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4B48" w14:textId="77777777" w:rsidR="00267F33" w:rsidRDefault="00D37E69" w:rsidP="00D37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BLUE WATER YACHT HARBOR</w:t>
      </w:r>
    </w:p>
    <w:p w14:paraId="32DFA854" w14:textId="77777777" w:rsidR="00D37E69" w:rsidRDefault="00D37E69" w:rsidP="00D37E69">
      <w:pPr>
        <w:jc w:val="both"/>
        <w:rPr>
          <w:sz w:val="32"/>
          <w:szCs w:val="32"/>
        </w:rPr>
      </w:pPr>
    </w:p>
    <w:p w14:paraId="49496792" w14:textId="77777777" w:rsidR="00D37E69" w:rsidRPr="00186690" w:rsidRDefault="00D37E69" w:rsidP="00D37E69">
      <w:pPr>
        <w:jc w:val="both"/>
        <w:rPr>
          <w:sz w:val="28"/>
          <w:szCs w:val="28"/>
        </w:rPr>
      </w:pPr>
      <w:r w:rsidRPr="00186690">
        <w:rPr>
          <w:b/>
          <w:sz w:val="28"/>
          <w:szCs w:val="28"/>
        </w:rPr>
        <w:t>MONTHLY BERTH LICENSE FEES</w:t>
      </w:r>
    </w:p>
    <w:p w14:paraId="20173757" w14:textId="749EF3F8" w:rsidR="00D37E69" w:rsidRDefault="00D37E69" w:rsidP="00D37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Berth License Fees are effective 1 </w:t>
      </w:r>
      <w:r w:rsidR="00DC3CFE">
        <w:rPr>
          <w:sz w:val="24"/>
          <w:szCs w:val="24"/>
        </w:rPr>
        <w:t>January 20</w:t>
      </w:r>
      <w:r w:rsidR="00C505D4">
        <w:rPr>
          <w:sz w:val="24"/>
          <w:szCs w:val="24"/>
        </w:rPr>
        <w:t>2</w:t>
      </w:r>
      <w:r w:rsidR="00527409">
        <w:rPr>
          <w:sz w:val="24"/>
          <w:szCs w:val="24"/>
        </w:rPr>
        <w:t>3</w:t>
      </w:r>
      <w:r w:rsidR="00C505D4">
        <w:rPr>
          <w:sz w:val="24"/>
          <w:szCs w:val="24"/>
        </w:rPr>
        <w:t xml:space="preserve"> </w:t>
      </w:r>
      <w:r>
        <w:rPr>
          <w:sz w:val="24"/>
          <w:szCs w:val="24"/>
        </w:rPr>
        <w:t>are as follows:</w:t>
      </w:r>
    </w:p>
    <w:p w14:paraId="35B2BC47" w14:textId="77777777" w:rsidR="00D37E69" w:rsidRDefault="00D37E69" w:rsidP="00D37E69">
      <w:pPr>
        <w:jc w:val="both"/>
        <w:rPr>
          <w:sz w:val="24"/>
          <w:szCs w:val="24"/>
        </w:rPr>
      </w:pPr>
      <w:r w:rsidRPr="00186690">
        <w:rPr>
          <w:b/>
          <w:sz w:val="24"/>
          <w:szCs w:val="24"/>
        </w:rPr>
        <w:t>BERTH LENGTH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690">
        <w:rPr>
          <w:b/>
          <w:sz w:val="24"/>
          <w:szCs w:val="24"/>
        </w:rPr>
        <w:t>MONTHLY LICENSE FEE</w:t>
      </w:r>
    </w:p>
    <w:p w14:paraId="24EDC80F" w14:textId="22770853" w:rsidR="00D37E69" w:rsidRDefault="00D37E69" w:rsidP="00D37E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527409">
        <w:rPr>
          <w:sz w:val="24"/>
          <w:szCs w:val="24"/>
        </w:rPr>
        <w:t>8</w:t>
      </w:r>
      <w:r w:rsidR="007642CF">
        <w:rPr>
          <w:sz w:val="24"/>
          <w:szCs w:val="24"/>
        </w:rPr>
        <w:t>5</w:t>
      </w:r>
    </w:p>
    <w:p w14:paraId="707BC75D" w14:textId="65B1C383" w:rsidR="00D37E69" w:rsidRDefault="00074EAD" w:rsidP="00D37E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</w:t>
      </w:r>
      <w:r w:rsidR="00527409">
        <w:rPr>
          <w:sz w:val="24"/>
          <w:szCs w:val="24"/>
        </w:rPr>
        <w:t>80</w:t>
      </w:r>
    </w:p>
    <w:p w14:paraId="579C2781" w14:textId="2B70D8C8" w:rsidR="00D37E69" w:rsidRDefault="00D37E69" w:rsidP="00D37E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35903">
        <w:rPr>
          <w:sz w:val="24"/>
          <w:szCs w:val="24"/>
        </w:rPr>
        <w:t>515</w:t>
      </w:r>
    </w:p>
    <w:p w14:paraId="1CA46F49" w14:textId="2F33921B" w:rsidR="00D37E69" w:rsidRDefault="00D37E69" w:rsidP="00D37E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B6F5C">
        <w:rPr>
          <w:sz w:val="24"/>
          <w:szCs w:val="24"/>
        </w:rPr>
        <w:t>735</w:t>
      </w:r>
    </w:p>
    <w:p w14:paraId="6B4DFAD0" w14:textId="32F80425" w:rsidR="00D37E69" w:rsidRDefault="00D37E69" w:rsidP="00D37E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B6F5C">
        <w:rPr>
          <w:sz w:val="24"/>
          <w:szCs w:val="24"/>
        </w:rPr>
        <w:t>845</w:t>
      </w:r>
    </w:p>
    <w:p w14:paraId="299BFFB7" w14:textId="6EB7BFB5" w:rsidR="00D37E69" w:rsidRDefault="00D37E69" w:rsidP="00D37E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B6F5C">
        <w:rPr>
          <w:sz w:val="24"/>
          <w:szCs w:val="24"/>
        </w:rPr>
        <w:t>950</w:t>
      </w:r>
    </w:p>
    <w:p w14:paraId="60ADD696" w14:textId="77777777" w:rsidR="00D37E69" w:rsidRDefault="00D37E69" w:rsidP="00D37E69">
      <w:pPr>
        <w:jc w:val="both"/>
        <w:rPr>
          <w:sz w:val="24"/>
          <w:szCs w:val="24"/>
        </w:rPr>
      </w:pPr>
    </w:p>
    <w:p w14:paraId="080E20CC" w14:textId="77777777" w:rsidR="00D37E69" w:rsidRDefault="00D37E69" w:rsidP="00D37E69">
      <w:pPr>
        <w:jc w:val="both"/>
        <w:rPr>
          <w:sz w:val="24"/>
          <w:szCs w:val="24"/>
        </w:rPr>
      </w:pPr>
      <w:r>
        <w:rPr>
          <w:sz w:val="24"/>
          <w:szCs w:val="24"/>
        </w:rPr>
        <w:t>The first month’s fee will be pro-rated and a Security Deposit, equal to one month’s license fee shall be collected prior to entry into the Harbor.  A $20 non-refundable fee shall be collected for each gate/restroom key.  ONE parking permit per berth shall be issued.</w:t>
      </w:r>
    </w:p>
    <w:p w14:paraId="210CDF98" w14:textId="77777777" w:rsidR="00186690" w:rsidRDefault="00186690" w:rsidP="00D37E69">
      <w:pPr>
        <w:jc w:val="both"/>
        <w:rPr>
          <w:b/>
          <w:sz w:val="24"/>
          <w:szCs w:val="24"/>
        </w:rPr>
      </w:pPr>
    </w:p>
    <w:p w14:paraId="05EA8784" w14:textId="77777777" w:rsidR="00D37E69" w:rsidRPr="00186690" w:rsidRDefault="00D37E69" w:rsidP="00D37E69">
      <w:pPr>
        <w:jc w:val="both"/>
        <w:rPr>
          <w:sz w:val="28"/>
          <w:szCs w:val="28"/>
        </w:rPr>
      </w:pPr>
      <w:r w:rsidRPr="00186690">
        <w:rPr>
          <w:b/>
          <w:sz w:val="28"/>
          <w:szCs w:val="28"/>
        </w:rPr>
        <w:t>MONTHLY BERTH ELECTRIC USAGE</w:t>
      </w:r>
    </w:p>
    <w:p w14:paraId="115D7666" w14:textId="77777777" w:rsidR="00D37E69" w:rsidRDefault="00D37E69" w:rsidP="00D37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Electricity usage is metered per slip and is charged to each berth on actual consumption, with a minimum charge of $5.00. All electrical rates are subject to change with PG&amp;E rate changes. </w:t>
      </w:r>
    </w:p>
    <w:p w14:paraId="4993D74F" w14:textId="77777777" w:rsidR="00186690" w:rsidRDefault="00186690" w:rsidP="00D37E69">
      <w:pPr>
        <w:jc w:val="both"/>
        <w:rPr>
          <w:b/>
          <w:sz w:val="24"/>
          <w:szCs w:val="24"/>
        </w:rPr>
      </w:pPr>
    </w:p>
    <w:p w14:paraId="47B7CAA4" w14:textId="77777777" w:rsidR="00D37E69" w:rsidRPr="00186690" w:rsidRDefault="00D37E69" w:rsidP="00D37E69">
      <w:pPr>
        <w:jc w:val="both"/>
        <w:rPr>
          <w:b/>
          <w:sz w:val="28"/>
          <w:szCs w:val="28"/>
        </w:rPr>
      </w:pPr>
      <w:r w:rsidRPr="00186690">
        <w:rPr>
          <w:b/>
          <w:sz w:val="28"/>
          <w:szCs w:val="28"/>
        </w:rPr>
        <w:t>LIVE ABOARD FEES</w:t>
      </w:r>
    </w:p>
    <w:p w14:paraId="70E5C05B" w14:textId="496AECD5" w:rsidR="00D37E69" w:rsidRPr="00D37E69" w:rsidRDefault="00D37E69" w:rsidP="00D37E69">
      <w:pPr>
        <w:jc w:val="both"/>
        <w:rPr>
          <w:sz w:val="24"/>
          <w:szCs w:val="24"/>
        </w:rPr>
      </w:pPr>
      <w:r>
        <w:rPr>
          <w:sz w:val="24"/>
          <w:szCs w:val="24"/>
        </w:rPr>
        <w:t>Live aboard fees are $</w:t>
      </w:r>
      <w:r w:rsidR="00AF6DDF">
        <w:rPr>
          <w:sz w:val="24"/>
          <w:szCs w:val="24"/>
        </w:rPr>
        <w:t>5</w:t>
      </w:r>
      <w:r w:rsidR="0008641B">
        <w:rPr>
          <w:sz w:val="24"/>
          <w:szCs w:val="24"/>
        </w:rPr>
        <w:t>5</w:t>
      </w:r>
      <w:r w:rsidR="00074EAD">
        <w:rPr>
          <w:sz w:val="24"/>
          <w:szCs w:val="24"/>
        </w:rPr>
        <w:t>0</w:t>
      </w:r>
      <w:r>
        <w:rPr>
          <w:sz w:val="24"/>
          <w:szCs w:val="24"/>
        </w:rPr>
        <w:t xml:space="preserve"> per month plus $</w:t>
      </w:r>
      <w:r w:rsidR="00AF6DDF">
        <w:rPr>
          <w:sz w:val="24"/>
          <w:szCs w:val="24"/>
        </w:rPr>
        <w:t>3</w:t>
      </w:r>
      <w:r w:rsidR="00074EAD">
        <w:rPr>
          <w:sz w:val="24"/>
          <w:szCs w:val="24"/>
        </w:rPr>
        <w:t>00</w:t>
      </w:r>
      <w:r>
        <w:rPr>
          <w:sz w:val="24"/>
          <w:szCs w:val="24"/>
        </w:rPr>
        <w:t xml:space="preserve"> for second person.  No more than two people may occupy a vessel as a Live Aboard at any time.</w:t>
      </w:r>
    </w:p>
    <w:sectPr w:rsidR="00D37E69" w:rsidRPr="00D3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69"/>
    <w:rsid w:val="00074EAD"/>
    <w:rsid w:val="0008641B"/>
    <w:rsid w:val="00186690"/>
    <w:rsid w:val="002A54BA"/>
    <w:rsid w:val="002B6F5C"/>
    <w:rsid w:val="00472CA3"/>
    <w:rsid w:val="00527409"/>
    <w:rsid w:val="0060422C"/>
    <w:rsid w:val="00635903"/>
    <w:rsid w:val="006F6181"/>
    <w:rsid w:val="00712BE6"/>
    <w:rsid w:val="007642CF"/>
    <w:rsid w:val="00AF6DDF"/>
    <w:rsid w:val="00B1505E"/>
    <w:rsid w:val="00BF6BC5"/>
    <w:rsid w:val="00C505D4"/>
    <w:rsid w:val="00C51FDF"/>
    <w:rsid w:val="00C63CB9"/>
    <w:rsid w:val="00CD7788"/>
    <w:rsid w:val="00D37E69"/>
    <w:rsid w:val="00DC1A81"/>
    <w:rsid w:val="00DC3CFE"/>
    <w:rsid w:val="00E170DC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42EF"/>
  <w15:chartTrackingRefBased/>
  <w15:docId w15:val="{7091483B-67B1-42BF-BDEC-74CF98C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Lacey</dc:creator>
  <cp:keywords/>
  <dc:description/>
  <cp:lastModifiedBy>Christopher Lacey</cp:lastModifiedBy>
  <cp:revision>6</cp:revision>
  <dcterms:created xsi:type="dcterms:W3CDTF">2022-11-30T19:50:00Z</dcterms:created>
  <dcterms:modified xsi:type="dcterms:W3CDTF">2022-11-30T19:55:00Z</dcterms:modified>
</cp:coreProperties>
</file>